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47" w:rsidRPr="00182DC6" w:rsidRDefault="001D5F47" w:rsidP="001D5F47">
      <w:pPr>
        <w:spacing w:beforeAutospacing="1" w:after="100" w:afterAutospacing="1" w:line="240" w:lineRule="auto"/>
        <w:rPr>
          <w:rFonts w:ascii="Arial" w:eastAsia="Times New Roman" w:hAnsi="Arial" w:cs="Arial"/>
          <w:b/>
          <w:sz w:val="18"/>
          <w:szCs w:val="18"/>
          <w:lang w:eastAsia="nl-NL"/>
        </w:rPr>
      </w:pPr>
      <w:bookmarkStart w:id="0" w:name="_GoBack"/>
      <w:bookmarkEnd w:id="0"/>
      <w:r w:rsidRPr="00182DC6">
        <w:rPr>
          <w:rFonts w:ascii="Arial" w:eastAsia="Times New Roman" w:hAnsi="Arial" w:cs="Arial"/>
          <w:b/>
          <w:sz w:val="18"/>
          <w:szCs w:val="18"/>
          <w:lang w:eastAsia="nl-NL"/>
        </w:rPr>
        <w:t>voetwratten</w:t>
      </w:r>
    </w:p>
    <w:p w:rsidR="001D5F47" w:rsidRPr="00182DC6" w:rsidRDefault="001D5F47" w:rsidP="001D5F47">
      <w:pPr>
        <w:spacing w:beforeAutospacing="1" w:after="100" w:afterAutospacing="1" w:line="240" w:lineRule="auto"/>
        <w:rPr>
          <w:rFonts w:ascii="Arial" w:eastAsia="Times New Roman" w:hAnsi="Arial" w:cs="Arial"/>
          <w:sz w:val="18"/>
          <w:szCs w:val="18"/>
          <w:lang w:eastAsia="nl-NL"/>
        </w:rPr>
      </w:pPr>
    </w:p>
    <w:p w:rsidR="001D5F47" w:rsidRPr="001D5F47" w:rsidRDefault="001D5F47" w:rsidP="001D5F47">
      <w:pPr>
        <w:spacing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Een gewone voetwrat is een virusinfectie en lijkt vaak op een likdoorn. Voetwratten worden (net als wratten op andere plaatsen van het lichaam) veroorzaakt door een virusaandoening. Op de voetzool zijn wratten door het lichaamsgewicht plat.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Wat is een voetwrat</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Een bloemkoolachtige uitstulping van de huid, veroorzaakt door een virusinfectie.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Hoe herken je een voetwrat</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Wratten en likdoorns zijn vaak lastig te onderscheiden. Het verschil tussen een wrat en een likdoorn is dat een wrat bij zijdelingse druk pijn doet en een likdoorn als men er bovenop drukt. </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r w:rsidRPr="00182DC6">
        <w:rPr>
          <w:rFonts w:ascii="Arial" w:eastAsia="Times New Roman" w:hAnsi="Arial" w:cs="Arial"/>
          <w:b/>
          <w:sz w:val="18"/>
          <w:szCs w:val="18"/>
          <w:lang w:eastAsia="nl-NL"/>
        </w:rPr>
        <w:t>Voetschimmel</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D5F47" w:rsidRDefault="001D5F47" w:rsidP="001D5F47">
      <w:pPr>
        <w:spacing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Ook wel zwemmerseczeem genoemd. Veel mensen hebben last van deze soms jeukende huidaandoening. Voorkom dat u besmet raakt. Bezoek regelmatig een pedicure, deze kan in een vroeg stadium schimmel herkennen. Zo kan een eenvoudige behandeling nog afdoende zijn.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Hoe herken je huidschimmel (zwemmerseczeem)</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Voetschimmel is te herkennen aan vochtblaasjes en bruine vlekjes op de huid, wat vaak gepaard gaat met jeuk. Het begint meestal aan de zijkant en onder de voet. Als de vochtblaasjes stuk gaan, breidt het snel uit en kunnen er kloofjes tussen de tenen ontstaan. </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r w:rsidRPr="00182DC6">
        <w:rPr>
          <w:rFonts w:ascii="Arial" w:eastAsia="Times New Roman" w:hAnsi="Arial" w:cs="Arial"/>
          <w:b/>
          <w:sz w:val="18"/>
          <w:szCs w:val="18"/>
          <w:lang w:eastAsia="nl-NL"/>
        </w:rPr>
        <w:t>Schimmelnagels</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D5F47" w:rsidRDefault="001D5F47" w:rsidP="001D5F47">
      <w:pPr>
        <w:spacing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Een ontsierende aandoening, soms pijnlijk. Maar ach, eigenlijk valt er best mee te leven. Zo denken de meeste mensen. Schimmels zijn de aanstichters van deze zogenaamde 'kalknagels'. Gelukkig zijn schimmelnagels tegenwoordig prima te behandelen.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Hoe ontstaan schimmelnagels</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Iemand met een gezonde huid en gezonde nagels heeft meestal een prima afweer tegen schimmels. Schimmels hebben het prima naar hun zin in slecht groeiende, vochtige of beschadigde nagels. Onder die omstandigheden kunnen schimmels zich gemakkelijk verspreiden. De sporen van schimmels bevinden zich overal in onze omgeving en we komen er dus makkelijk mee in contact. Vooral in gemeenschappelijke ruimtes zoals douches, zwembaden, sporthallen en sauna's. Wanneer u daar op blote voeten rondloopt, komt u bijna onvermijdelijk in contact met schimmelsporen. Als u vervolgens uw voeten onvoldoende afdroogt en bovendien overmatig transpireert, is de kiem voor een schimmelinfectie gelegd. U bent zelf dan weer een bron voor nieuwe infecties. Iemand met schimmelinfectie kan miljoenen sporen verspreiden, die heel lang besmettelijk blijven.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Behandeling van schimmelnagels</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Een schimmelnagel geneest nooit vanzelf. Wanneer de nagel door schimmel is geïnfecteerd, kan deze infectie zich langzaam uitbreiden. </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lastRenderedPageBreak/>
        <w:t xml:space="preserve">Tot voor kort was de behandeling van een schimmelnagel erg moeizaam. De behandeling duurde vaak wel 6 tot 12 maanden. Tegenwoordig kan de huisarts of dermatoloog geneesmiddelen voorschrijven die een hardnekkige schimmelinfectie sneller en grondiger kunnen bestrijden. Daarmee is de kans op een succesvolle behandeling groter geworden. </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Naast de voorgeschreven middelen moeten de schoenen aan de binnenkant worden behandeld met een schimmeldodend middel. Uit voorzorg om te voorkomen dat schimmelsporen zich in de schoenen nestelen en zodoende her-infectie veroorzaken. Ondersteunende behandeling door een </w:t>
      </w:r>
      <w:proofErr w:type="spellStart"/>
      <w:r w:rsidRPr="001D5F47">
        <w:rPr>
          <w:rFonts w:ascii="Arial" w:eastAsia="Times New Roman" w:hAnsi="Arial" w:cs="Arial"/>
          <w:sz w:val="18"/>
          <w:szCs w:val="18"/>
          <w:lang w:eastAsia="nl-NL"/>
        </w:rPr>
        <w:t>ProVoet</w:t>
      </w:r>
      <w:proofErr w:type="spellEnd"/>
      <w:r w:rsidRPr="001D5F47">
        <w:rPr>
          <w:rFonts w:ascii="Arial" w:eastAsia="Times New Roman" w:hAnsi="Arial" w:cs="Arial"/>
          <w:sz w:val="18"/>
          <w:szCs w:val="18"/>
          <w:lang w:eastAsia="nl-NL"/>
        </w:rPr>
        <w:t xml:space="preserve"> Pedicure is van belang. Deze kan dikke en soms pijnlijke nagels dunner maken, wat de genezing bevordert. </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r w:rsidRPr="00182DC6">
        <w:rPr>
          <w:rFonts w:ascii="Arial" w:eastAsia="Times New Roman" w:hAnsi="Arial" w:cs="Arial"/>
          <w:b/>
          <w:sz w:val="18"/>
          <w:szCs w:val="18"/>
          <w:lang w:eastAsia="nl-NL"/>
        </w:rPr>
        <w:t>Likdoorns</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pStyle w:val="Normaalweb"/>
        <w:rPr>
          <w:rFonts w:ascii="Arial" w:hAnsi="Arial" w:cs="Arial"/>
          <w:sz w:val="18"/>
          <w:szCs w:val="18"/>
        </w:rPr>
      </w:pPr>
      <w:r w:rsidRPr="00182DC6">
        <w:rPr>
          <w:rFonts w:ascii="Arial" w:hAnsi="Arial" w:cs="Arial"/>
          <w:sz w:val="18"/>
          <w:szCs w:val="18"/>
        </w:rPr>
        <w:t xml:space="preserve">Een likdoorn, ook wel eksteroog of </w:t>
      </w:r>
      <w:proofErr w:type="spellStart"/>
      <w:r w:rsidRPr="00182DC6">
        <w:rPr>
          <w:rFonts w:ascii="Arial" w:hAnsi="Arial" w:cs="Arial"/>
          <w:sz w:val="18"/>
          <w:szCs w:val="18"/>
        </w:rPr>
        <w:t>eelpit</w:t>
      </w:r>
      <w:proofErr w:type="spellEnd"/>
      <w:r w:rsidRPr="00182DC6">
        <w:rPr>
          <w:rFonts w:ascii="Arial" w:hAnsi="Arial" w:cs="Arial"/>
          <w:sz w:val="18"/>
          <w:szCs w:val="18"/>
        </w:rPr>
        <w:t xml:space="preserve"> genoemd, is een sterke eeltvorming op een klein gebied van de huid. </w:t>
      </w:r>
    </w:p>
    <w:p w:rsidR="001D5F47" w:rsidRPr="00182DC6" w:rsidRDefault="001D5F47" w:rsidP="001D5F47">
      <w:pPr>
        <w:pStyle w:val="Normaalweb"/>
        <w:rPr>
          <w:rFonts w:ascii="Arial" w:hAnsi="Arial" w:cs="Arial"/>
          <w:sz w:val="18"/>
          <w:szCs w:val="18"/>
        </w:rPr>
      </w:pPr>
      <w:r w:rsidRPr="00182DC6">
        <w:rPr>
          <w:rFonts w:ascii="Arial" w:hAnsi="Arial" w:cs="Arial"/>
          <w:sz w:val="18"/>
          <w:szCs w:val="18"/>
        </w:rPr>
        <w:t xml:space="preserve">Het is een misverstand te denken dat een likdoorn een wortel heeft. Een likdoorn groeit van buiten naar binnen. Dat wil zeggen dat het gevormde eelt door de druk van de schoen op een kleine ruimte naar binnen wordt gedrukt in een kegelvorm. Door de kegelvorm, met de punt naar binnen, doet de likdoorn pijn als men er op drukt. Hij drukt dan op een zenuw. </w:t>
      </w:r>
    </w:p>
    <w:p w:rsidR="001D5F47" w:rsidRPr="00182DC6" w:rsidRDefault="001D5F47" w:rsidP="001D5F47">
      <w:pPr>
        <w:pStyle w:val="Normaalweb"/>
        <w:rPr>
          <w:rFonts w:ascii="Arial" w:hAnsi="Arial" w:cs="Arial"/>
          <w:sz w:val="18"/>
          <w:szCs w:val="18"/>
        </w:rPr>
      </w:pPr>
      <w:r w:rsidRPr="00182DC6">
        <w:rPr>
          <w:rFonts w:ascii="Arial" w:hAnsi="Arial" w:cs="Arial"/>
          <w:sz w:val="18"/>
          <w:szCs w:val="18"/>
        </w:rPr>
        <w:t xml:space="preserve">Een pedicure kan deze likdoorn verwijderen. Als er aan de oorzaak niets wordt gedaan, bijvoorbeeld door het model of type schoen te veranderen, is het logisch dat de likdoorn weer terugkomt. </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r w:rsidRPr="00182DC6">
        <w:rPr>
          <w:rFonts w:ascii="Arial" w:eastAsia="Times New Roman" w:hAnsi="Arial" w:cs="Arial"/>
          <w:b/>
          <w:sz w:val="18"/>
          <w:szCs w:val="18"/>
          <w:lang w:eastAsia="nl-NL"/>
        </w:rPr>
        <w:t>Kloven</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D5F47" w:rsidRDefault="001D5F47" w:rsidP="001D5F47">
      <w:pPr>
        <w:spacing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Plekken waar de huid ingescheurd is. Deze inscheuringen van enkele millimeters tot een centimeter lang zijn aan de oppervlakte breder dan in de diepte. Oorzaak is vaak een droge huid of juist een verweekte huid.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Droge kloven aan de hiel</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Een verminderde talgafscheiding en een beperkte transpiratievorming geeft vaak kloven aan de hiel. De elasticiteit van de huid is afgenomen en leidt daardoor tot scheurvorming. Door een voortdurende belasting kunnen de kloven dieper worden en daarbij gaan ontsteken of zelfs bloeden. In dit stadium een behoorlijk pijnlijke aandoening.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Wat doet de pedicure om genezing te bevorderen</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Bij kloven wordt zoveel mogelijk overmatig eelt verwijderd, met name de randjes eelt van de kloven. Dit is belangrijk om het herstel van elasticiteit van de huid te bevorderen. Pas dan is genezing van kloven goed mogelijk. </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Na deze behandeling zal de pedicure u advies en richtlijnen geven om de huid intensief te verzorgen. Noodzakelijk bij een huid die gevoelig is voor kloofvorming. </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proofErr w:type="spellStart"/>
      <w:r w:rsidRPr="00182DC6">
        <w:rPr>
          <w:rFonts w:ascii="Arial" w:eastAsia="Times New Roman" w:hAnsi="Arial" w:cs="Arial"/>
          <w:b/>
          <w:sz w:val="18"/>
          <w:szCs w:val="18"/>
          <w:lang w:eastAsia="nl-NL"/>
        </w:rPr>
        <w:t>Ingegoeide</w:t>
      </w:r>
      <w:proofErr w:type="spellEnd"/>
      <w:r w:rsidRPr="00182DC6">
        <w:rPr>
          <w:rFonts w:ascii="Arial" w:eastAsia="Times New Roman" w:hAnsi="Arial" w:cs="Arial"/>
          <w:b/>
          <w:sz w:val="18"/>
          <w:szCs w:val="18"/>
          <w:lang w:eastAsia="nl-NL"/>
        </w:rPr>
        <w:t xml:space="preserve"> teennagels</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D5F47" w:rsidRDefault="001D5F47" w:rsidP="001D5F47">
      <w:pPr>
        <w:spacing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Een pijnlijke aandoening, vaak aan de grote teennagel, die zo snel mogelijk moet worden verholpen. Ik geef u tips om te voorkomen dat uw nagels gaan ingroeien, en laat zien wat de pedicure voor u kan betekenen om direct van de pijn te worden verlost.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lastRenderedPageBreak/>
        <w:t>Hoe ontstaan ingroeiende teennagels</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De grootste risicofactoren voor het ontstaan van ingroeiende teennagels is druk door slecht passende schoenen, het verkeerd ¬ te kort - knippen van nagels en een weke nagelomgeving door veel baden of transpiratie. Zijwaartse druk van te smalle schoenen dwingt de </w:t>
      </w:r>
      <w:proofErr w:type="spellStart"/>
      <w:r w:rsidRPr="001D5F47">
        <w:rPr>
          <w:rFonts w:ascii="Arial" w:eastAsia="Times New Roman" w:hAnsi="Arial" w:cs="Arial"/>
          <w:sz w:val="18"/>
          <w:szCs w:val="18"/>
          <w:lang w:eastAsia="nl-NL"/>
        </w:rPr>
        <w:t>nagelwal</w:t>
      </w:r>
      <w:proofErr w:type="spellEnd"/>
      <w:r w:rsidRPr="001D5F47">
        <w:rPr>
          <w:rFonts w:ascii="Arial" w:eastAsia="Times New Roman" w:hAnsi="Arial" w:cs="Arial"/>
          <w:sz w:val="18"/>
          <w:szCs w:val="18"/>
          <w:lang w:eastAsia="nl-NL"/>
        </w:rPr>
        <w:t xml:space="preserve"> over de nagel heen. Bovenwaartse druk door schoenen met te weinig ruimte in hoogte voor de tenen, duwt de nagel dieper in het nagelbed.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Verkeerd knippen</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Als de nagel te kort wordt geknipt geeft dat schijnbaar een verlichting vanwege drukvermindering. Maar meestal zijn dan de gevolgen erger dan de kwaal. Het zachte gedeelte van de </w:t>
      </w:r>
      <w:proofErr w:type="spellStart"/>
      <w:r w:rsidRPr="001D5F47">
        <w:rPr>
          <w:rFonts w:ascii="Arial" w:eastAsia="Times New Roman" w:hAnsi="Arial" w:cs="Arial"/>
          <w:sz w:val="18"/>
          <w:szCs w:val="18"/>
          <w:lang w:eastAsia="nl-NL"/>
        </w:rPr>
        <w:t>teentop</w:t>
      </w:r>
      <w:proofErr w:type="spellEnd"/>
      <w:r w:rsidRPr="001D5F47">
        <w:rPr>
          <w:rFonts w:ascii="Arial" w:eastAsia="Times New Roman" w:hAnsi="Arial" w:cs="Arial"/>
          <w:sz w:val="18"/>
          <w:szCs w:val="18"/>
          <w:lang w:eastAsia="nl-NL"/>
        </w:rPr>
        <w:t xml:space="preserve"> kan zich dan over de teennagel krullen, zodat het ingroeien weer opnieuw begint. Nagels hebben juist een beschermende werking voor de zachte teentoppen. Zij dienen altijd minimaal 1 millimeter uit te steken voorbij de teentoppen. Een ander veelgemaakte fout is, dat men de hoek van de nagel schuin weg knipt. Ook weer om direct pijnverlichting te geven. Hierdoor kan de nagel steeds dieper in het zachte weefsel van de </w:t>
      </w:r>
      <w:proofErr w:type="spellStart"/>
      <w:r w:rsidRPr="001D5F47">
        <w:rPr>
          <w:rFonts w:ascii="Arial" w:eastAsia="Times New Roman" w:hAnsi="Arial" w:cs="Arial"/>
          <w:sz w:val="18"/>
          <w:szCs w:val="18"/>
          <w:lang w:eastAsia="nl-NL"/>
        </w:rPr>
        <w:t>nagelwal</w:t>
      </w:r>
      <w:proofErr w:type="spellEnd"/>
      <w:r w:rsidRPr="001D5F47">
        <w:rPr>
          <w:rFonts w:ascii="Arial" w:eastAsia="Times New Roman" w:hAnsi="Arial" w:cs="Arial"/>
          <w:sz w:val="18"/>
          <w:szCs w:val="18"/>
          <w:lang w:eastAsia="nl-NL"/>
        </w:rPr>
        <w:t xml:space="preserve"> binnendringen. Vaak is er ook nog sprake van een beschadiging door knippen, waardoor zich als het ware een scherpe splinter vormt welke nog makkelijker in het zachte weefsel dringt.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Behandeling</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U wordt geadviseerd niet zelf langdurig te proberen een ingroeiende nagel te behandelen. De pedicure heeft daartoe instrumenten en medicamenten en kan er voor zorgen dat de nagel optimaal glad wordt gemaakt en eventueel dunner gefreesd. Bovendien kan de pedicure er voor zorgen dat de nagel </w:t>
      </w:r>
      <w:proofErr w:type="spellStart"/>
      <w:r w:rsidRPr="001D5F47">
        <w:rPr>
          <w:rFonts w:ascii="Arial" w:eastAsia="Times New Roman" w:hAnsi="Arial" w:cs="Arial"/>
          <w:sz w:val="18"/>
          <w:szCs w:val="18"/>
          <w:lang w:eastAsia="nl-NL"/>
        </w:rPr>
        <w:t>drukvrij</w:t>
      </w:r>
      <w:proofErr w:type="spellEnd"/>
      <w:r w:rsidRPr="001D5F47">
        <w:rPr>
          <w:rFonts w:ascii="Arial" w:eastAsia="Times New Roman" w:hAnsi="Arial" w:cs="Arial"/>
          <w:sz w:val="18"/>
          <w:szCs w:val="18"/>
          <w:lang w:eastAsia="nl-NL"/>
        </w:rPr>
        <w:t xml:space="preserve"> komt te liggen. Verder zijn er diverse technieken voorhanden om herhaling van ingroeien te voorkomen.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Nagelbeugel technieken</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Nagelbeugeltechnieken is een techniek die wordt toegepast bij problemen met de grote teen. Het gaat dan met name om teennagels die scheef of krom groeien en dan, vooral in de nagelwallen, voor problemen zorgen zoals bijvoorbeeld ingroeiende nagels. </w:t>
      </w:r>
    </w:p>
    <w:p w:rsidR="001D5F47" w:rsidRPr="001D5F47" w:rsidRDefault="001D5F47" w:rsidP="001D5F47">
      <w:pPr>
        <w:spacing w:before="100" w:beforeAutospacing="1" w:after="100" w:afterAutospacing="1" w:line="240" w:lineRule="auto"/>
        <w:outlineLvl w:val="3"/>
        <w:rPr>
          <w:rFonts w:ascii="Arial" w:eastAsia="Times New Roman" w:hAnsi="Arial" w:cs="Arial"/>
          <w:sz w:val="18"/>
          <w:szCs w:val="18"/>
          <w:lang w:eastAsia="nl-NL"/>
        </w:rPr>
      </w:pPr>
      <w:r w:rsidRPr="001D5F47">
        <w:rPr>
          <w:rFonts w:ascii="Arial" w:eastAsia="Times New Roman" w:hAnsi="Arial" w:cs="Arial"/>
          <w:sz w:val="18"/>
          <w:szCs w:val="18"/>
          <w:lang w:eastAsia="nl-NL"/>
        </w:rPr>
        <w:t>BS/</w:t>
      </w:r>
      <w:proofErr w:type="spellStart"/>
      <w:r w:rsidRPr="001D5F47">
        <w:rPr>
          <w:rFonts w:ascii="Arial" w:eastAsia="Times New Roman" w:hAnsi="Arial" w:cs="Arial"/>
          <w:sz w:val="18"/>
          <w:szCs w:val="18"/>
          <w:lang w:eastAsia="nl-NL"/>
        </w:rPr>
        <w:t>Spange</w:t>
      </w:r>
      <w:proofErr w:type="spellEnd"/>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De </w:t>
      </w:r>
      <w:proofErr w:type="spellStart"/>
      <w:r w:rsidRPr="001D5F47">
        <w:rPr>
          <w:rFonts w:ascii="Arial" w:eastAsia="Times New Roman" w:hAnsi="Arial" w:cs="Arial"/>
          <w:sz w:val="18"/>
          <w:szCs w:val="18"/>
          <w:lang w:eastAsia="nl-NL"/>
        </w:rPr>
        <w:t>Bs</w:t>
      </w:r>
      <w:proofErr w:type="spellEnd"/>
      <w:r w:rsidRPr="001D5F47">
        <w:rPr>
          <w:rFonts w:ascii="Arial" w:eastAsia="Times New Roman" w:hAnsi="Arial" w:cs="Arial"/>
          <w:sz w:val="18"/>
          <w:szCs w:val="18"/>
          <w:lang w:eastAsia="nl-NL"/>
        </w:rPr>
        <w:t>/</w:t>
      </w:r>
      <w:proofErr w:type="spellStart"/>
      <w:r w:rsidRPr="001D5F47">
        <w:rPr>
          <w:rFonts w:ascii="Arial" w:eastAsia="Times New Roman" w:hAnsi="Arial" w:cs="Arial"/>
          <w:sz w:val="18"/>
          <w:szCs w:val="18"/>
          <w:lang w:eastAsia="nl-NL"/>
        </w:rPr>
        <w:t>Spange</w:t>
      </w:r>
      <w:proofErr w:type="spellEnd"/>
      <w:r w:rsidRPr="001D5F47">
        <w:rPr>
          <w:rFonts w:ascii="Arial" w:eastAsia="Times New Roman" w:hAnsi="Arial" w:cs="Arial"/>
          <w:sz w:val="18"/>
          <w:szCs w:val="18"/>
          <w:lang w:eastAsia="nl-NL"/>
        </w:rPr>
        <w:t xml:space="preserve"> is een langvormige strip wat gemaakt is van glasvezel versterkte </w:t>
      </w:r>
      <w:proofErr w:type="spellStart"/>
      <w:r w:rsidRPr="001D5F47">
        <w:rPr>
          <w:rFonts w:ascii="Arial" w:eastAsia="Times New Roman" w:hAnsi="Arial" w:cs="Arial"/>
          <w:sz w:val="18"/>
          <w:szCs w:val="18"/>
          <w:lang w:eastAsia="nl-NL"/>
        </w:rPr>
        <w:t>Duroplast</w:t>
      </w:r>
      <w:proofErr w:type="spellEnd"/>
      <w:r w:rsidRPr="001D5F47">
        <w:rPr>
          <w:rFonts w:ascii="Arial" w:eastAsia="Times New Roman" w:hAnsi="Arial" w:cs="Arial"/>
          <w:sz w:val="18"/>
          <w:szCs w:val="18"/>
          <w:lang w:eastAsia="nl-NL"/>
        </w:rPr>
        <w:t xml:space="preserve"> (wit kunststof). Moleculen in kunststof willen altijd terug naar hun oorspronkelijke vorm, dat houdt in dat na het vastlijmen van de strip op de nagelplaat de BS/</w:t>
      </w:r>
      <w:proofErr w:type="spellStart"/>
      <w:r w:rsidRPr="001D5F47">
        <w:rPr>
          <w:rFonts w:ascii="Arial" w:eastAsia="Times New Roman" w:hAnsi="Arial" w:cs="Arial"/>
          <w:sz w:val="18"/>
          <w:szCs w:val="18"/>
          <w:lang w:eastAsia="nl-NL"/>
        </w:rPr>
        <w:t>spange</w:t>
      </w:r>
      <w:proofErr w:type="spellEnd"/>
      <w:r w:rsidRPr="001D5F47">
        <w:rPr>
          <w:rFonts w:ascii="Arial" w:eastAsia="Times New Roman" w:hAnsi="Arial" w:cs="Arial"/>
          <w:sz w:val="18"/>
          <w:szCs w:val="18"/>
          <w:lang w:eastAsia="nl-NL"/>
        </w:rPr>
        <w:t xml:space="preserve"> zich weer wil herstellen na zijn oorspronkelijke vorm. Door de elasticiteit van de nagelplaat en spanning van de strip zal de nagelplaat hierdoor corrigeren. </w:t>
      </w:r>
    </w:p>
    <w:p w:rsidR="001D5F47" w:rsidRPr="001D5F47" w:rsidRDefault="001D5F47" w:rsidP="001D5F47">
      <w:pPr>
        <w:spacing w:after="0" w:line="240" w:lineRule="auto"/>
        <w:rPr>
          <w:rFonts w:ascii="Arial" w:eastAsia="Times New Roman" w:hAnsi="Arial" w:cs="Arial"/>
          <w:sz w:val="18"/>
          <w:szCs w:val="18"/>
          <w:lang w:eastAsia="nl-NL"/>
        </w:rPr>
      </w:pP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Na het aanbrengen van de BS/</w:t>
      </w:r>
      <w:proofErr w:type="spellStart"/>
      <w:r w:rsidRPr="001D5F47">
        <w:rPr>
          <w:rFonts w:ascii="Arial" w:eastAsia="Times New Roman" w:hAnsi="Arial" w:cs="Arial"/>
          <w:sz w:val="18"/>
          <w:szCs w:val="18"/>
          <w:lang w:eastAsia="nl-NL"/>
        </w:rPr>
        <w:t>spange</w:t>
      </w:r>
      <w:proofErr w:type="spellEnd"/>
      <w:r w:rsidRPr="001D5F47">
        <w:rPr>
          <w:rFonts w:ascii="Arial" w:eastAsia="Times New Roman" w:hAnsi="Arial" w:cs="Arial"/>
          <w:sz w:val="18"/>
          <w:szCs w:val="18"/>
          <w:lang w:eastAsia="nl-NL"/>
        </w:rPr>
        <w:t xml:space="preserve"> is de </w:t>
      </w:r>
      <w:proofErr w:type="spellStart"/>
      <w:r w:rsidRPr="001D5F47">
        <w:rPr>
          <w:rFonts w:ascii="Arial" w:eastAsia="Times New Roman" w:hAnsi="Arial" w:cs="Arial"/>
          <w:sz w:val="18"/>
          <w:szCs w:val="18"/>
          <w:lang w:eastAsia="nl-NL"/>
        </w:rPr>
        <w:t>client</w:t>
      </w:r>
      <w:proofErr w:type="spellEnd"/>
      <w:r w:rsidRPr="001D5F47">
        <w:rPr>
          <w:rFonts w:ascii="Arial" w:eastAsia="Times New Roman" w:hAnsi="Arial" w:cs="Arial"/>
          <w:sz w:val="18"/>
          <w:szCs w:val="18"/>
          <w:lang w:eastAsia="nl-NL"/>
        </w:rPr>
        <w:t xml:space="preserve"> (bijna) </w:t>
      </w:r>
      <w:proofErr w:type="spellStart"/>
      <w:r w:rsidRPr="001D5F47">
        <w:rPr>
          <w:rFonts w:ascii="Arial" w:eastAsia="Times New Roman" w:hAnsi="Arial" w:cs="Arial"/>
          <w:sz w:val="18"/>
          <w:szCs w:val="18"/>
          <w:lang w:eastAsia="nl-NL"/>
        </w:rPr>
        <w:t>onmiddelijk</w:t>
      </w:r>
      <w:proofErr w:type="spellEnd"/>
      <w:r w:rsidRPr="001D5F47">
        <w:rPr>
          <w:rFonts w:ascii="Arial" w:eastAsia="Times New Roman" w:hAnsi="Arial" w:cs="Arial"/>
          <w:sz w:val="18"/>
          <w:szCs w:val="18"/>
          <w:lang w:eastAsia="nl-NL"/>
        </w:rPr>
        <w:t xml:space="preserve"> pijnvrij omdat door de trekkracht van de strip de nagel uit de </w:t>
      </w:r>
      <w:proofErr w:type="spellStart"/>
      <w:r w:rsidRPr="001D5F47">
        <w:rPr>
          <w:rFonts w:ascii="Arial" w:eastAsia="Times New Roman" w:hAnsi="Arial" w:cs="Arial"/>
          <w:sz w:val="18"/>
          <w:szCs w:val="18"/>
          <w:lang w:eastAsia="nl-NL"/>
        </w:rPr>
        <w:t>nagelwal</w:t>
      </w:r>
      <w:proofErr w:type="spellEnd"/>
      <w:r w:rsidRPr="001D5F47">
        <w:rPr>
          <w:rFonts w:ascii="Arial" w:eastAsia="Times New Roman" w:hAnsi="Arial" w:cs="Arial"/>
          <w:sz w:val="18"/>
          <w:szCs w:val="18"/>
          <w:lang w:eastAsia="nl-NL"/>
        </w:rPr>
        <w:t xml:space="preserve"> omhoog getrokken word. De BS/</w:t>
      </w:r>
      <w:proofErr w:type="spellStart"/>
      <w:r w:rsidRPr="001D5F47">
        <w:rPr>
          <w:rFonts w:ascii="Arial" w:eastAsia="Times New Roman" w:hAnsi="Arial" w:cs="Arial"/>
          <w:sz w:val="18"/>
          <w:szCs w:val="18"/>
          <w:lang w:eastAsia="nl-NL"/>
        </w:rPr>
        <w:t>spange</w:t>
      </w:r>
      <w:proofErr w:type="spellEnd"/>
      <w:r w:rsidRPr="001D5F47">
        <w:rPr>
          <w:rFonts w:ascii="Arial" w:eastAsia="Times New Roman" w:hAnsi="Arial" w:cs="Arial"/>
          <w:sz w:val="18"/>
          <w:szCs w:val="18"/>
          <w:lang w:eastAsia="nl-NL"/>
        </w:rPr>
        <w:t xml:space="preserve"> groeit met de nagel mee en zodra deze zich aan het uiteinde bevind zal het loslaten en is de klacht verdwenen. De beugel heeft een groot draagcomfort en de nagels kunnen worden voorzien van nagellak (lak verwijderen met remover zonder aceton </w:t>
      </w:r>
      <w:proofErr w:type="spellStart"/>
      <w:r w:rsidRPr="001D5F47">
        <w:rPr>
          <w:rFonts w:ascii="Arial" w:eastAsia="Times New Roman" w:hAnsi="Arial" w:cs="Arial"/>
          <w:sz w:val="18"/>
          <w:szCs w:val="18"/>
          <w:lang w:eastAsia="nl-NL"/>
        </w:rPr>
        <w:t>ivm</w:t>
      </w:r>
      <w:proofErr w:type="spellEnd"/>
      <w:r w:rsidRPr="001D5F47">
        <w:rPr>
          <w:rFonts w:ascii="Arial" w:eastAsia="Times New Roman" w:hAnsi="Arial" w:cs="Arial"/>
          <w:sz w:val="18"/>
          <w:szCs w:val="18"/>
          <w:lang w:eastAsia="nl-NL"/>
        </w:rPr>
        <w:t xml:space="preserve"> loslaten van de beugel). </w:t>
      </w:r>
    </w:p>
    <w:p w:rsidR="001D5F47" w:rsidRPr="001D5F47" w:rsidRDefault="001D5F47" w:rsidP="001D5F47">
      <w:pPr>
        <w:spacing w:before="100" w:beforeAutospacing="1" w:after="100" w:afterAutospacing="1" w:line="240" w:lineRule="auto"/>
        <w:outlineLvl w:val="3"/>
        <w:rPr>
          <w:rFonts w:ascii="Arial" w:eastAsia="Times New Roman" w:hAnsi="Arial" w:cs="Arial"/>
          <w:sz w:val="18"/>
          <w:szCs w:val="18"/>
          <w:lang w:eastAsia="nl-NL"/>
        </w:rPr>
      </w:pPr>
      <w:proofErr w:type="spellStart"/>
      <w:r w:rsidRPr="001D5F47">
        <w:rPr>
          <w:rFonts w:ascii="Arial" w:eastAsia="Times New Roman" w:hAnsi="Arial" w:cs="Arial"/>
          <w:sz w:val="18"/>
          <w:szCs w:val="18"/>
          <w:lang w:eastAsia="nl-NL"/>
        </w:rPr>
        <w:t>Podofix</w:t>
      </w:r>
      <w:proofErr w:type="spellEnd"/>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proofErr w:type="spellStart"/>
      <w:r w:rsidRPr="001D5F47">
        <w:rPr>
          <w:rFonts w:ascii="Arial" w:eastAsia="Times New Roman" w:hAnsi="Arial" w:cs="Arial"/>
          <w:sz w:val="18"/>
          <w:szCs w:val="18"/>
          <w:lang w:eastAsia="nl-NL"/>
        </w:rPr>
        <w:t>Podofix</w:t>
      </w:r>
      <w:proofErr w:type="spellEnd"/>
      <w:r w:rsidRPr="001D5F47">
        <w:rPr>
          <w:rFonts w:ascii="Arial" w:eastAsia="Times New Roman" w:hAnsi="Arial" w:cs="Arial"/>
          <w:sz w:val="18"/>
          <w:szCs w:val="18"/>
          <w:lang w:eastAsia="nl-NL"/>
        </w:rPr>
        <w:t xml:space="preserve"> is een innovatieve methode voor het corrigeren van alle vormen van ingegroeide nagels. Deze vorm van nagelcorrectie is geschikt voor bijna iedereen - zelfs voor jonge kinderen en diabetici. Zowel de medische als de cosmetische resultaten die pedicure en hun cliënten overtuigd. </w:t>
      </w:r>
      <w:proofErr w:type="spellStart"/>
      <w:r w:rsidRPr="001D5F47">
        <w:rPr>
          <w:rFonts w:ascii="Arial" w:eastAsia="Times New Roman" w:hAnsi="Arial" w:cs="Arial"/>
          <w:sz w:val="18"/>
          <w:szCs w:val="18"/>
          <w:lang w:eastAsia="nl-NL"/>
        </w:rPr>
        <w:t>Podofix</w:t>
      </w:r>
      <w:proofErr w:type="spellEnd"/>
      <w:r w:rsidRPr="001D5F47">
        <w:rPr>
          <w:rFonts w:ascii="Arial" w:eastAsia="Times New Roman" w:hAnsi="Arial" w:cs="Arial"/>
          <w:sz w:val="18"/>
          <w:szCs w:val="18"/>
          <w:lang w:eastAsia="nl-NL"/>
        </w:rPr>
        <w:t xml:space="preserve"> is een zacht alternatief voor de regulering van de nagel afwijkingen. Het helpt misvormde nagels in een natuurlijke, gezonde groei. </w:t>
      </w:r>
    </w:p>
    <w:p w:rsidR="001D5F47" w:rsidRPr="001D5F47" w:rsidRDefault="001D5F47" w:rsidP="001D5F47">
      <w:pPr>
        <w:spacing w:after="0" w:line="240" w:lineRule="auto"/>
        <w:rPr>
          <w:rFonts w:ascii="Arial" w:eastAsia="Times New Roman" w:hAnsi="Arial" w:cs="Arial"/>
          <w:sz w:val="18"/>
          <w:szCs w:val="18"/>
          <w:lang w:eastAsia="nl-NL"/>
        </w:rPr>
      </w:pPr>
      <w:r w:rsidRPr="001D5F47">
        <w:rPr>
          <w:rFonts w:ascii="Arial" w:eastAsia="Times New Roman" w:hAnsi="Arial" w:cs="Arial"/>
          <w:noProof/>
          <w:sz w:val="18"/>
          <w:szCs w:val="18"/>
          <w:lang w:eastAsia="nl-NL"/>
        </w:rPr>
        <w:lastRenderedPageBreak/>
        <w:drawing>
          <wp:inline distT="0" distB="0" distL="0" distR="0" wp14:anchorId="3AE0BE42" wp14:editId="5AEFBE7F">
            <wp:extent cx="1485900" cy="1524000"/>
            <wp:effectExtent l="0" t="0" r="0" b="0"/>
            <wp:docPr id="2" name="Afbeelding 2" descr="http://www.pedicureerica.nl/images/beug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dicureerica.nl/images/beugel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Via deze methode kan gemakkelijk te voorkomen klachten snel en duurzaam worden aangepakt. </w:t>
      </w:r>
      <w:proofErr w:type="spellStart"/>
      <w:r w:rsidRPr="001D5F47">
        <w:rPr>
          <w:rFonts w:ascii="Arial" w:eastAsia="Times New Roman" w:hAnsi="Arial" w:cs="Arial"/>
          <w:sz w:val="18"/>
          <w:szCs w:val="18"/>
          <w:lang w:eastAsia="nl-NL"/>
        </w:rPr>
        <w:t>Podofix</w:t>
      </w:r>
      <w:proofErr w:type="spellEnd"/>
      <w:r w:rsidRPr="001D5F47">
        <w:rPr>
          <w:rFonts w:ascii="Arial" w:eastAsia="Times New Roman" w:hAnsi="Arial" w:cs="Arial"/>
          <w:sz w:val="18"/>
          <w:szCs w:val="18"/>
          <w:lang w:eastAsia="nl-NL"/>
        </w:rPr>
        <w:t xml:space="preserve"> is aangepast aan de nagel vorm en direct klaar om te worden aangebracht, dit geeft meestal gelijk een merkbare verlichting voor de cliënt. Nagelbeugeltechniek wordt alleen toegepast door voetverzorgers die zich hierin gespecialiseerd hebben. </w:t>
      </w:r>
    </w:p>
    <w:p w:rsidR="001D5F47" w:rsidRPr="001D5F47" w:rsidRDefault="001D5F47" w:rsidP="001D5F47">
      <w:pPr>
        <w:spacing w:before="100" w:beforeAutospacing="1" w:after="100" w:afterAutospacing="1" w:line="240" w:lineRule="auto"/>
        <w:outlineLvl w:val="3"/>
        <w:rPr>
          <w:rFonts w:ascii="Arial" w:eastAsia="Times New Roman" w:hAnsi="Arial" w:cs="Arial"/>
          <w:sz w:val="18"/>
          <w:szCs w:val="18"/>
          <w:lang w:eastAsia="nl-NL"/>
        </w:rPr>
      </w:pPr>
      <w:r w:rsidRPr="001D5F47">
        <w:rPr>
          <w:rFonts w:ascii="Arial" w:eastAsia="Times New Roman" w:hAnsi="Arial" w:cs="Arial"/>
          <w:sz w:val="18"/>
          <w:szCs w:val="18"/>
          <w:lang w:eastAsia="nl-NL"/>
        </w:rPr>
        <w:t>Veertjestechniek</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Deze veertjes worden rechtstreeks op de nagelplaat aangemeten en </w:t>
      </w:r>
      <w:proofErr w:type="spellStart"/>
      <w:r w:rsidRPr="001D5F47">
        <w:rPr>
          <w:rFonts w:ascii="Arial" w:eastAsia="Times New Roman" w:hAnsi="Arial" w:cs="Arial"/>
          <w:sz w:val="18"/>
          <w:szCs w:val="18"/>
          <w:lang w:eastAsia="nl-NL"/>
        </w:rPr>
        <w:t>aangebracht.?Zo’n</w:t>
      </w:r>
      <w:proofErr w:type="spellEnd"/>
      <w:r w:rsidRPr="001D5F47">
        <w:rPr>
          <w:rFonts w:ascii="Arial" w:eastAsia="Times New Roman" w:hAnsi="Arial" w:cs="Arial"/>
          <w:sz w:val="18"/>
          <w:szCs w:val="18"/>
          <w:lang w:eastAsia="nl-NL"/>
        </w:rPr>
        <w:t xml:space="preserve"> veertje wordt met kunsthars </w:t>
      </w:r>
      <w:proofErr w:type="spellStart"/>
      <w:r w:rsidRPr="001D5F47">
        <w:rPr>
          <w:rFonts w:ascii="Arial" w:eastAsia="Times New Roman" w:hAnsi="Arial" w:cs="Arial"/>
          <w:sz w:val="18"/>
          <w:szCs w:val="18"/>
          <w:lang w:eastAsia="nl-NL"/>
        </w:rPr>
        <w:t>vastgezet.?Deze</w:t>
      </w:r>
      <w:proofErr w:type="spellEnd"/>
      <w:r w:rsidRPr="001D5F47">
        <w:rPr>
          <w:rFonts w:ascii="Arial" w:eastAsia="Times New Roman" w:hAnsi="Arial" w:cs="Arial"/>
          <w:sz w:val="18"/>
          <w:szCs w:val="18"/>
          <w:lang w:eastAsia="nl-NL"/>
        </w:rPr>
        <w:t xml:space="preserve"> beugel is bedoeld om de nagel naar een juiste vorm te corrigeren. </w:t>
      </w:r>
    </w:p>
    <w:p w:rsidR="001D5F47" w:rsidRPr="001D5F47" w:rsidRDefault="001D5F47" w:rsidP="001D5F47">
      <w:pPr>
        <w:spacing w:after="0" w:line="240" w:lineRule="auto"/>
        <w:rPr>
          <w:rFonts w:ascii="Arial" w:eastAsia="Times New Roman" w:hAnsi="Arial" w:cs="Arial"/>
          <w:sz w:val="18"/>
          <w:szCs w:val="18"/>
          <w:lang w:eastAsia="nl-NL"/>
        </w:rPr>
      </w:pPr>
      <w:r w:rsidRPr="001D5F47">
        <w:rPr>
          <w:rFonts w:ascii="Arial" w:eastAsia="Times New Roman" w:hAnsi="Arial" w:cs="Arial"/>
          <w:noProof/>
          <w:sz w:val="18"/>
          <w:szCs w:val="18"/>
          <w:lang w:eastAsia="nl-NL"/>
        </w:rPr>
        <w:drawing>
          <wp:inline distT="0" distB="0" distL="0" distR="0" wp14:anchorId="3A6BE3C8" wp14:editId="580E3ABC">
            <wp:extent cx="2933700" cy="2457450"/>
            <wp:effectExtent l="0" t="0" r="0" b="0"/>
            <wp:docPr id="3" name="Afbeelding 3" descr="http://www.pedicureerica.nl/images/beug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dicureerica.nl/images/beugel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a:ln>
                      <a:noFill/>
                    </a:ln>
                  </pic:spPr>
                </pic:pic>
              </a:graphicData>
            </a:graphic>
          </wp:inline>
        </w:drawing>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Voorkomen is beter dan genezen</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Dit gaat zeker op voor een ingroeiende nagel. Wanneer u aandacht schenkt aan de volgende punten kunt u deze pijnlijke aandoening voorkomen. </w:t>
      </w:r>
    </w:p>
    <w:p w:rsidR="001D5F47" w:rsidRPr="001D5F47" w:rsidRDefault="001D5F47" w:rsidP="001D5F47">
      <w:pPr>
        <w:numPr>
          <w:ilvl w:val="0"/>
          <w:numId w:val="1"/>
        </w:numPr>
        <w:spacing w:before="100" w:beforeAutospacing="1" w:after="100" w:afterAutospacing="1" w:line="240" w:lineRule="auto"/>
        <w:ind w:left="1020"/>
        <w:rPr>
          <w:rFonts w:ascii="Arial" w:eastAsia="Times New Roman" w:hAnsi="Arial" w:cs="Arial"/>
          <w:sz w:val="18"/>
          <w:szCs w:val="18"/>
          <w:lang w:eastAsia="nl-NL"/>
        </w:rPr>
      </w:pPr>
      <w:r w:rsidRPr="001D5F47">
        <w:rPr>
          <w:rFonts w:ascii="Arial" w:eastAsia="Times New Roman" w:hAnsi="Arial" w:cs="Arial"/>
          <w:sz w:val="18"/>
          <w:szCs w:val="18"/>
          <w:lang w:eastAsia="nl-NL"/>
        </w:rPr>
        <w:t>knip teennagels altijd recht en niet te kort;</w:t>
      </w:r>
    </w:p>
    <w:p w:rsidR="001D5F47" w:rsidRPr="001D5F47" w:rsidRDefault="001D5F47" w:rsidP="001D5F47">
      <w:pPr>
        <w:numPr>
          <w:ilvl w:val="0"/>
          <w:numId w:val="1"/>
        </w:numPr>
        <w:spacing w:before="100" w:beforeAutospacing="1" w:after="100" w:afterAutospacing="1" w:line="240" w:lineRule="auto"/>
        <w:ind w:left="1020"/>
        <w:rPr>
          <w:rFonts w:ascii="Arial" w:eastAsia="Times New Roman" w:hAnsi="Arial" w:cs="Arial"/>
          <w:sz w:val="18"/>
          <w:szCs w:val="18"/>
          <w:lang w:eastAsia="nl-NL"/>
        </w:rPr>
      </w:pPr>
      <w:r w:rsidRPr="001D5F47">
        <w:rPr>
          <w:rFonts w:ascii="Arial" w:eastAsia="Times New Roman" w:hAnsi="Arial" w:cs="Arial"/>
          <w:sz w:val="18"/>
          <w:szCs w:val="18"/>
          <w:lang w:eastAsia="nl-NL"/>
        </w:rPr>
        <w:t>Knip nooit hoekjes van de teennagel rond af;</w:t>
      </w:r>
    </w:p>
    <w:p w:rsidR="001D5F47" w:rsidRPr="001D5F47" w:rsidRDefault="001D5F47" w:rsidP="001D5F47">
      <w:pPr>
        <w:numPr>
          <w:ilvl w:val="0"/>
          <w:numId w:val="1"/>
        </w:numPr>
        <w:spacing w:before="100" w:beforeAutospacing="1" w:after="100" w:afterAutospacing="1" w:line="240" w:lineRule="auto"/>
        <w:ind w:left="1020"/>
        <w:rPr>
          <w:rFonts w:ascii="Arial" w:eastAsia="Times New Roman" w:hAnsi="Arial" w:cs="Arial"/>
          <w:sz w:val="18"/>
          <w:szCs w:val="18"/>
          <w:lang w:eastAsia="nl-NL"/>
        </w:rPr>
      </w:pPr>
      <w:r w:rsidRPr="001D5F47">
        <w:rPr>
          <w:rFonts w:ascii="Arial" w:eastAsia="Times New Roman" w:hAnsi="Arial" w:cs="Arial"/>
          <w:sz w:val="18"/>
          <w:szCs w:val="18"/>
          <w:lang w:eastAsia="nl-NL"/>
        </w:rPr>
        <w:t>vijl ook de teennagels netjes glad zoals uw vingernagels;</w:t>
      </w:r>
    </w:p>
    <w:p w:rsidR="001D5F47" w:rsidRPr="001D5F47" w:rsidRDefault="001D5F47" w:rsidP="001D5F47">
      <w:pPr>
        <w:numPr>
          <w:ilvl w:val="0"/>
          <w:numId w:val="1"/>
        </w:numPr>
        <w:spacing w:before="100" w:beforeAutospacing="1" w:after="100" w:afterAutospacing="1" w:line="240" w:lineRule="auto"/>
        <w:ind w:left="1020"/>
        <w:rPr>
          <w:rFonts w:ascii="Arial" w:eastAsia="Times New Roman" w:hAnsi="Arial" w:cs="Arial"/>
          <w:sz w:val="18"/>
          <w:szCs w:val="18"/>
          <w:lang w:eastAsia="nl-NL"/>
        </w:rPr>
      </w:pPr>
      <w:r w:rsidRPr="001D5F47">
        <w:rPr>
          <w:rFonts w:ascii="Arial" w:eastAsia="Times New Roman" w:hAnsi="Arial" w:cs="Arial"/>
          <w:sz w:val="18"/>
          <w:szCs w:val="18"/>
          <w:lang w:eastAsia="nl-NL"/>
        </w:rPr>
        <w:t>draag schoenen die voldoende ruimte bieden aan de tenen, zowel in de breedte als in de hoogte;</w:t>
      </w:r>
    </w:p>
    <w:p w:rsidR="001D5F47" w:rsidRPr="001D5F47" w:rsidRDefault="001D5F47" w:rsidP="001D5F47">
      <w:pPr>
        <w:numPr>
          <w:ilvl w:val="0"/>
          <w:numId w:val="1"/>
        </w:numPr>
        <w:spacing w:before="100" w:beforeAutospacing="1" w:after="100" w:afterAutospacing="1" w:line="240" w:lineRule="auto"/>
        <w:ind w:left="1020"/>
        <w:rPr>
          <w:rFonts w:ascii="Arial" w:eastAsia="Times New Roman" w:hAnsi="Arial" w:cs="Arial"/>
          <w:sz w:val="18"/>
          <w:szCs w:val="18"/>
          <w:lang w:eastAsia="nl-NL"/>
        </w:rPr>
      </w:pPr>
      <w:r w:rsidRPr="001D5F47">
        <w:rPr>
          <w:rFonts w:ascii="Arial" w:eastAsia="Times New Roman" w:hAnsi="Arial" w:cs="Arial"/>
          <w:sz w:val="18"/>
          <w:szCs w:val="18"/>
          <w:lang w:eastAsia="nl-NL"/>
        </w:rPr>
        <w:t>heeft u teennagels die de neiging hebben aan de zijkanten naar binnen te krullen, laat een pedicure u dan adviseren over de mogelijkheden om de nagelgroei te reguleren.</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r w:rsidRPr="00182DC6">
        <w:rPr>
          <w:rFonts w:ascii="Arial" w:eastAsia="Times New Roman" w:hAnsi="Arial" w:cs="Arial"/>
          <w:b/>
          <w:sz w:val="18"/>
          <w:szCs w:val="18"/>
          <w:lang w:eastAsia="nl-NL"/>
        </w:rPr>
        <w:t>Eelt</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D5F47" w:rsidRDefault="001D5F47" w:rsidP="001D5F47">
      <w:pPr>
        <w:spacing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Eelt is een natuurlijke reactie van de huid op extra druk. Een natuurlijke beschermlaag. Aan de voeten hebben we ook zo'n beschermlaag bijv. op de bal en onder de hiel, de plaatsen waarop wij staan de zgn. 'drukpunten'.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lastRenderedPageBreak/>
        <w:t>Overtollig eelt aan de voeten</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Bij veel mensen wordt deze beschermlaag te dik en gaat pijn doen bij het lopen. Dan hebben we te maken met overtollig eelt, vaak in combinatie met likdoorns (eeltpitten). Dit eelt kan door de pedicure deskundig worden terug gebracht tot de normale dikte en eventuele eeltpitten worden verwijderd.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Eelt door verkeerd schoeisel</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Ook kan eelt ontstaan door de druk van de schoen boven op de tenen op </w:t>
      </w:r>
      <w:proofErr w:type="spellStart"/>
      <w:r w:rsidRPr="001D5F47">
        <w:rPr>
          <w:rFonts w:ascii="Arial" w:eastAsia="Times New Roman" w:hAnsi="Arial" w:cs="Arial"/>
          <w:sz w:val="18"/>
          <w:szCs w:val="18"/>
          <w:lang w:eastAsia="nl-NL"/>
        </w:rPr>
        <w:t>teentoppen,met</w:t>
      </w:r>
      <w:proofErr w:type="spellEnd"/>
      <w:r w:rsidRPr="001D5F47">
        <w:rPr>
          <w:rFonts w:ascii="Arial" w:eastAsia="Times New Roman" w:hAnsi="Arial" w:cs="Arial"/>
          <w:sz w:val="18"/>
          <w:szCs w:val="18"/>
          <w:lang w:eastAsia="nl-NL"/>
        </w:rPr>
        <w:t xml:space="preserve"> als gevolg pijnlijke likdoorns. Meestal is dan de schoen de oorzaak, deze is te klein of te nauw. Ook te wijde schoenen kunnen eelt veroorzaken omdat er dan een constante wrijving is tussen de huid en de schoen. Goed passende schoenen zijn dus heel belangrijk om extra eeltvorming te voorkomen. </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82DC6" w:rsidRDefault="001D5F47" w:rsidP="001D5F47">
      <w:pPr>
        <w:spacing w:before="100" w:beforeAutospacing="1" w:after="100" w:afterAutospacing="1" w:line="240" w:lineRule="auto"/>
        <w:rPr>
          <w:rFonts w:ascii="Arial" w:eastAsia="Times New Roman" w:hAnsi="Arial" w:cs="Arial"/>
          <w:b/>
          <w:sz w:val="18"/>
          <w:szCs w:val="18"/>
          <w:lang w:eastAsia="nl-NL"/>
        </w:rPr>
      </w:pPr>
      <w:r w:rsidRPr="00182DC6">
        <w:rPr>
          <w:rFonts w:ascii="Arial" w:eastAsia="Times New Roman" w:hAnsi="Arial" w:cs="Arial"/>
          <w:b/>
          <w:sz w:val="18"/>
          <w:szCs w:val="18"/>
          <w:lang w:eastAsia="nl-NL"/>
        </w:rPr>
        <w:t>Blaren</w:t>
      </w:r>
    </w:p>
    <w:p w:rsidR="001D5F47" w:rsidRPr="00182DC6" w:rsidRDefault="001D5F47" w:rsidP="001D5F47">
      <w:pPr>
        <w:spacing w:before="100" w:beforeAutospacing="1" w:after="100" w:afterAutospacing="1" w:line="240" w:lineRule="auto"/>
        <w:rPr>
          <w:rFonts w:ascii="Arial" w:eastAsia="Times New Roman" w:hAnsi="Arial" w:cs="Arial"/>
          <w:sz w:val="18"/>
          <w:szCs w:val="18"/>
          <w:lang w:eastAsia="nl-NL"/>
        </w:rPr>
      </w:pPr>
    </w:p>
    <w:p w:rsidR="001D5F47" w:rsidRPr="001D5F47" w:rsidRDefault="00582B4D" w:rsidP="001D5F47">
      <w:pPr>
        <w:spacing w:beforeAutospacing="1" w:after="100" w:afterAutospacing="1" w:line="240" w:lineRule="auto"/>
        <w:rPr>
          <w:rFonts w:ascii="Arial" w:eastAsia="Times New Roman" w:hAnsi="Arial" w:cs="Arial"/>
          <w:sz w:val="18"/>
          <w:szCs w:val="18"/>
          <w:lang w:eastAsia="nl-NL"/>
        </w:rPr>
      </w:pPr>
      <w:r>
        <w:rPr>
          <w:rFonts w:ascii="Arial" w:eastAsia="Times New Roman" w:hAnsi="Arial" w:cs="Arial"/>
          <w:sz w:val="18"/>
          <w:szCs w:val="18"/>
          <w:lang w:eastAsia="nl-NL"/>
        </w:rPr>
        <w:t>D</w:t>
      </w:r>
      <w:r w:rsidR="001D5F47" w:rsidRPr="001D5F47">
        <w:rPr>
          <w:rFonts w:ascii="Arial" w:eastAsia="Times New Roman" w:hAnsi="Arial" w:cs="Arial"/>
          <w:sz w:val="18"/>
          <w:szCs w:val="18"/>
          <w:lang w:eastAsia="nl-NL"/>
        </w:rPr>
        <w:t xml:space="preserve">ruk en wrijving verdedigt de </w:t>
      </w:r>
      <w:proofErr w:type="spellStart"/>
      <w:r w:rsidR="001D5F47" w:rsidRPr="001D5F47">
        <w:rPr>
          <w:rFonts w:ascii="Arial" w:eastAsia="Times New Roman" w:hAnsi="Arial" w:cs="Arial"/>
          <w:sz w:val="18"/>
          <w:szCs w:val="18"/>
          <w:lang w:eastAsia="nl-NL"/>
        </w:rPr>
        <w:t>voethuid</w:t>
      </w:r>
      <w:proofErr w:type="spellEnd"/>
      <w:r w:rsidR="001D5F47" w:rsidRPr="001D5F47">
        <w:rPr>
          <w:rFonts w:ascii="Arial" w:eastAsia="Times New Roman" w:hAnsi="Arial" w:cs="Arial"/>
          <w:sz w:val="18"/>
          <w:szCs w:val="18"/>
          <w:lang w:eastAsia="nl-NL"/>
        </w:rPr>
        <w:t xml:space="preserve"> zich door eeltvorming. </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Hevige wrijving geeft echter een soort noodmaatregel door blaarvorming. Een blaar is een beschermend vochtkussen met een blaas, gevormd door de bovenste huidlaag en een bodem bestaande uit de onderste huidlaag. Het is van groot belang voor een snelle genezing en het voorkomen van infectie dat de blaar gedurende de eerste 24 uur gesloten blijft. Een blaar geneest nog sneller als hij heel blijft, maar het vocht eruit wordt gezogen. Om daarbij het gevaar van infectie te voorkomen wordt het gebied rondom de blaar met jodium ontsmet. Dan prikt men de blaar aan de zijkant aan en drukt het vocht eruit door op de blaar te drukken. Zorg ervoor dat al het vocht afloopt en het </w:t>
      </w:r>
      <w:proofErr w:type="spellStart"/>
      <w:r w:rsidRPr="001D5F47">
        <w:rPr>
          <w:rFonts w:ascii="Arial" w:eastAsia="Times New Roman" w:hAnsi="Arial" w:cs="Arial"/>
          <w:sz w:val="18"/>
          <w:szCs w:val="18"/>
          <w:lang w:eastAsia="nl-NL"/>
        </w:rPr>
        <w:t>blaardak</w:t>
      </w:r>
      <w:proofErr w:type="spellEnd"/>
      <w:r w:rsidRPr="001D5F47">
        <w:rPr>
          <w:rFonts w:ascii="Arial" w:eastAsia="Times New Roman" w:hAnsi="Arial" w:cs="Arial"/>
          <w:sz w:val="18"/>
          <w:szCs w:val="18"/>
          <w:lang w:eastAsia="nl-NL"/>
        </w:rPr>
        <w:t xml:space="preserve"> verkleeft met de blaarbodem. Het losse stuk huid mag beslist niet worden verwijderd, omdat er dan een infectie ontstaat. Plak de blaar daarna strak af met een pleister (zonder gaas). In de meeste gevallen kan men daarna gewoon weer sporten. </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De pleister kan men op zijn plaats laten totdat hij vanzelf afvalt. </w:t>
      </w:r>
    </w:p>
    <w:p w:rsidR="001D5F47" w:rsidRPr="001D5F47" w:rsidRDefault="001D5F47" w:rsidP="001D5F47">
      <w:pPr>
        <w:spacing w:before="100" w:beforeAutospacing="1" w:after="100" w:afterAutospacing="1" w:line="240" w:lineRule="auto"/>
        <w:outlineLvl w:val="2"/>
        <w:rPr>
          <w:rFonts w:ascii="Arial" w:eastAsia="Times New Roman" w:hAnsi="Arial" w:cs="Arial"/>
          <w:b/>
          <w:bCs/>
          <w:i/>
          <w:iCs/>
          <w:sz w:val="18"/>
          <w:szCs w:val="18"/>
          <w:lang w:eastAsia="nl-NL"/>
        </w:rPr>
      </w:pPr>
      <w:r w:rsidRPr="001D5F47">
        <w:rPr>
          <w:rFonts w:ascii="Arial" w:eastAsia="Times New Roman" w:hAnsi="Arial" w:cs="Arial"/>
          <w:b/>
          <w:bCs/>
          <w:i/>
          <w:iCs/>
          <w:sz w:val="18"/>
          <w:szCs w:val="18"/>
          <w:lang w:eastAsia="nl-NL"/>
        </w:rPr>
        <w:t>Voorkom blaren</w:t>
      </w:r>
    </w:p>
    <w:p w:rsidR="001D5F47" w:rsidRPr="001D5F47" w:rsidRDefault="001D5F47" w:rsidP="001D5F47">
      <w:pPr>
        <w:spacing w:before="100" w:beforeAutospacing="1" w:after="100" w:afterAutospacing="1" w:line="240" w:lineRule="auto"/>
        <w:rPr>
          <w:rFonts w:ascii="Arial" w:eastAsia="Times New Roman" w:hAnsi="Arial" w:cs="Arial"/>
          <w:sz w:val="18"/>
          <w:szCs w:val="18"/>
          <w:lang w:eastAsia="nl-NL"/>
        </w:rPr>
      </w:pPr>
      <w:r w:rsidRPr="001D5F47">
        <w:rPr>
          <w:rFonts w:ascii="Arial" w:eastAsia="Times New Roman" w:hAnsi="Arial" w:cs="Arial"/>
          <w:sz w:val="18"/>
          <w:szCs w:val="18"/>
          <w:lang w:eastAsia="nl-NL"/>
        </w:rPr>
        <w:t xml:space="preserve">Vooral in het begin van het seizoen treden blaren op, wanneer de huid enige tijd niet aan druk of wrijving was blootgesteld. Neem daarom vooral in deze periode beschermende maatregelen. Plak gevoelige huidgebieden af tijdens training en wedstrijden met bijvoorbeeld Leukoplast (dus zonder verbandgaas). De schoen wrijft dan tegen de pleister in plaats van de huid. Om blaren te voorkomen moeten sportschoenen goed aansluiten. Sommige sporters smeren hun schoenen aan de binnenkant in met vaseline en dragen geen sokken. Als u snel last heeft van blaren probeer dan beter passend schoeisel te vinden en smeer de plaatsen waar nog blaren dreigen te ontstaan in met vaseline. </w:t>
      </w:r>
    </w:p>
    <w:p w:rsidR="001D5F47" w:rsidRPr="001D5F47" w:rsidRDefault="001D5F47" w:rsidP="001D5F47">
      <w:pPr>
        <w:spacing w:before="100" w:beforeAutospacing="1" w:after="100" w:afterAutospacing="1" w:line="240" w:lineRule="auto"/>
        <w:rPr>
          <w:rFonts w:ascii="Arial" w:eastAsia="Times New Roman" w:hAnsi="Arial" w:cs="Arial"/>
          <w:lang w:eastAsia="nl-NL"/>
        </w:rPr>
      </w:pPr>
    </w:p>
    <w:p w:rsidR="000D5F79" w:rsidRDefault="000D5F79"/>
    <w:sectPr w:rsidR="000D5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2051C"/>
    <w:multiLevelType w:val="multilevel"/>
    <w:tmpl w:val="4F90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47"/>
    <w:rsid w:val="000D5F79"/>
    <w:rsid w:val="00182DC6"/>
    <w:rsid w:val="001D5F47"/>
    <w:rsid w:val="0034461D"/>
    <w:rsid w:val="00582B4D"/>
    <w:rsid w:val="009F0CA3"/>
    <w:rsid w:val="00BC4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D5F47"/>
    <w:pPr>
      <w:spacing w:before="100" w:beforeAutospacing="1" w:after="100" w:afterAutospacing="1" w:line="240" w:lineRule="auto"/>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1D5F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D5F47"/>
    <w:pPr>
      <w:spacing w:before="100" w:beforeAutospacing="1" w:after="100" w:afterAutospacing="1" w:line="240" w:lineRule="auto"/>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1D5F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3373">
      <w:bodyDiv w:val="1"/>
      <w:marLeft w:val="0"/>
      <w:marRight w:val="0"/>
      <w:marTop w:val="0"/>
      <w:marBottom w:val="0"/>
      <w:divBdr>
        <w:top w:val="none" w:sz="0" w:space="0" w:color="auto"/>
        <w:left w:val="none" w:sz="0" w:space="0" w:color="auto"/>
        <w:bottom w:val="none" w:sz="0" w:space="0" w:color="auto"/>
        <w:right w:val="none" w:sz="0" w:space="0" w:color="auto"/>
      </w:divBdr>
      <w:divsChild>
        <w:div w:id="1659262182">
          <w:marLeft w:val="0"/>
          <w:marRight w:val="0"/>
          <w:marTop w:val="100"/>
          <w:marBottom w:val="100"/>
          <w:divBdr>
            <w:top w:val="none" w:sz="0" w:space="0" w:color="auto"/>
            <w:left w:val="none" w:sz="0" w:space="0" w:color="auto"/>
            <w:bottom w:val="none" w:sz="0" w:space="0" w:color="auto"/>
            <w:right w:val="none" w:sz="0" w:space="0" w:color="auto"/>
          </w:divBdr>
          <w:divsChild>
            <w:div w:id="81266541">
              <w:marLeft w:val="0"/>
              <w:marRight w:val="0"/>
              <w:marTop w:val="0"/>
              <w:marBottom w:val="0"/>
              <w:divBdr>
                <w:top w:val="none" w:sz="0" w:space="0" w:color="auto"/>
                <w:left w:val="none" w:sz="0" w:space="0" w:color="auto"/>
                <w:bottom w:val="none" w:sz="0" w:space="0" w:color="auto"/>
                <w:right w:val="none" w:sz="0" w:space="0" w:color="auto"/>
              </w:divBdr>
              <w:divsChild>
                <w:div w:id="1931431464">
                  <w:marLeft w:val="300"/>
                  <w:marRight w:val="0"/>
                  <w:marTop w:val="0"/>
                  <w:marBottom w:val="0"/>
                  <w:divBdr>
                    <w:top w:val="none" w:sz="0" w:space="0" w:color="auto"/>
                    <w:left w:val="none" w:sz="0" w:space="0" w:color="auto"/>
                    <w:bottom w:val="none" w:sz="0" w:space="0" w:color="auto"/>
                    <w:right w:val="none" w:sz="0" w:space="0" w:color="auto"/>
                  </w:divBdr>
                  <w:divsChild>
                    <w:div w:id="1874657416">
                      <w:marLeft w:val="0"/>
                      <w:marRight w:val="0"/>
                      <w:marTop w:val="0"/>
                      <w:marBottom w:val="0"/>
                      <w:divBdr>
                        <w:top w:val="none" w:sz="0" w:space="0" w:color="auto"/>
                        <w:left w:val="none" w:sz="0" w:space="0" w:color="auto"/>
                        <w:bottom w:val="none" w:sz="0" w:space="0" w:color="auto"/>
                        <w:right w:val="none" w:sz="0" w:space="0" w:color="auto"/>
                      </w:divBdr>
                      <w:divsChild>
                        <w:div w:id="17046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94880">
      <w:bodyDiv w:val="1"/>
      <w:marLeft w:val="0"/>
      <w:marRight w:val="0"/>
      <w:marTop w:val="0"/>
      <w:marBottom w:val="0"/>
      <w:divBdr>
        <w:top w:val="none" w:sz="0" w:space="0" w:color="auto"/>
        <w:left w:val="none" w:sz="0" w:space="0" w:color="auto"/>
        <w:bottom w:val="none" w:sz="0" w:space="0" w:color="auto"/>
        <w:right w:val="none" w:sz="0" w:space="0" w:color="auto"/>
      </w:divBdr>
      <w:divsChild>
        <w:div w:id="91052152">
          <w:marLeft w:val="0"/>
          <w:marRight w:val="0"/>
          <w:marTop w:val="100"/>
          <w:marBottom w:val="100"/>
          <w:divBdr>
            <w:top w:val="none" w:sz="0" w:space="0" w:color="auto"/>
            <w:left w:val="none" w:sz="0" w:space="0" w:color="auto"/>
            <w:bottom w:val="none" w:sz="0" w:space="0" w:color="auto"/>
            <w:right w:val="none" w:sz="0" w:space="0" w:color="auto"/>
          </w:divBdr>
          <w:divsChild>
            <w:div w:id="584344700">
              <w:marLeft w:val="0"/>
              <w:marRight w:val="0"/>
              <w:marTop w:val="0"/>
              <w:marBottom w:val="0"/>
              <w:divBdr>
                <w:top w:val="none" w:sz="0" w:space="0" w:color="auto"/>
                <w:left w:val="none" w:sz="0" w:space="0" w:color="auto"/>
                <w:bottom w:val="none" w:sz="0" w:space="0" w:color="auto"/>
                <w:right w:val="none" w:sz="0" w:space="0" w:color="auto"/>
              </w:divBdr>
              <w:divsChild>
                <w:div w:id="1952515660">
                  <w:marLeft w:val="300"/>
                  <w:marRight w:val="0"/>
                  <w:marTop w:val="0"/>
                  <w:marBottom w:val="0"/>
                  <w:divBdr>
                    <w:top w:val="none" w:sz="0" w:space="0" w:color="auto"/>
                    <w:left w:val="none" w:sz="0" w:space="0" w:color="auto"/>
                    <w:bottom w:val="none" w:sz="0" w:space="0" w:color="auto"/>
                    <w:right w:val="none" w:sz="0" w:space="0" w:color="auto"/>
                  </w:divBdr>
                  <w:divsChild>
                    <w:div w:id="759983405">
                      <w:marLeft w:val="0"/>
                      <w:marRight w:val="0"/>
                      <w:marTop w:val="0"/>
                      <w:marBottom w:val="0"/>
                      <w:divBdr>
                        <w:top w:val="none" w:sz="0" w:space="0" w:color="auto"/>
                        <w:left w:val="none" w:sz="0" w:space="0" w:color="auto"/>
                        <w:bottom w:val="none" w:sz="0" w:space="0" w:color="auto"/>
                        <w:right w:val="none" w:sz="0" w:space="0" w:color="auto"/>
                      </w:divBdr>
                      <w:divsChild>
                        <w:div w:id="6979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900981">
      <w:bodyDiv w:val="1"/>
      <w:marLeft w:val="0"/>
      <w:marRight w:val="0"/>
      <w:marTop w:val="0"/>
      <w:marBottom w:val="0"/>
      <w:divBdr>
        <w:top w:val="none" w:sz="0" w:space="0" w:color="auto"/>
        <w:left w:val="none" w:sz="0" w:space="0" w:color="auto"/>
        <w:bottom w:val="none" w:sz="0" w:space="0" w:color="auto"/>
        <w:right w:val="none" w:sz="0" w:space="0" w:color="auto"/>
      </w:divBdr>
      <w:divsChild>
        <w:div w:id="721754031">
          <w:marLeft w:val="0"/>
          <w:marRight w:val="0"/>
          <w:marTop w:val="100"/>
          <w:marBottom w:val="100"/>
          <w:divBdr>
            <w:top w:val="none" w:sz="0" w:space="0" w:color="auto"/>
            <w:left w:val="none" w:sz="0" w:space="0" w:color="auto"/>
            <w:bottom w:val="none" w:sz="0" w:space="0" w:color="auto"/>
            <w:right w:val="none" w:sz="0" w:space="0" w:color="auto"/>
          </w:divBdr>
          <w:divsChild>
            <w:div w:id="1518079401">
              <w:marLeft w:val="0"/>
              <w:marRight w:val="0"/>
              <w:marTop w:val="0"/>
              <w:marBottom w:val="0"/>
              <w:divBdr>
                <w:top w:val="none" w:sz="0" w:space="0" w:color="auto"/>
                <w:left w:val="none" w:sz="0" w:space="0" w:color="auto"/>
                <w:bottom w:val="none" w:sz="0" w:space="0" w:color="auto"/>
                <w:right w:val="none" w:sz="0" w:space="0" w:color="auto"/>
              </w:divBdr>
              <w:divsChild>
                <w:div w:id="2020813252">
                  <w:marLeft w:val="300"/>
                  <w:marRight w:val="0"/>
                  <w:marTop w:val="0"/>
                  <w:marBottom w:val="0"/>
                  <w:divBdr>
                    <w:top w:val="none" w:sz="0" w:space="0" w:color="auto"/>
                    <w:left w:val="none" w:sz="0" w:space="0" w:color="auto"/>
                    <w:bottom w:val="none" w:sz="0" w:space="0" w:color="auto"/>
                    <w:right w:val="none" w:sz="0" w:space="0" w:color="auto"/>
                  </w:divBdr>
                  <w:divsChild>
                    <w:div w:id="735592068">
                      <w:marLeft w:val="0"/>
                      <w:marRight w:val="0"/>
                      <w:marTop w:val="0"/>
                      <w:marBottom w:val="0"/>
                      <w:divBdr>
                        <w:top w:val="none" w:sz="0" w:space="0" w:color="auto"/>
                        <w:left w:val="none" w:sz="0" w:space="0" w:color="auto"/>
                        <w:bottom w:val="none" w:sz="0" w:space="0" w:color="auto"/>
                        <w:right w:val="none" w:sz="0" w:space="0" w:color="auto"/>
                      </w:divBdr>
                      <w:divsChild>
                        <w:div w:id="2845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55911">
      <w:bodyDiv w:val="1"/>
      <w:marLeft w:val="0"/>
      <w:marRight w:val="0"/>
      <w:marTop w:val="0"/>
      <w:marBottom w:val="0"/>
      <w:divBdr>
        <w:top w:val="none" w:sz="0" w:space="0" w:color="auto"/>
        <w:left w:val="none" w:sz="0" w:space="0" w:color="auto"/>
        <w:bottom w:val="none" w:sz="0" w:space="0" w:color="auto"/>
        <w:right w:val="none" w:sz="0" w:space="0" w:color="auto"/>
      </w:divBdr>
      <w:divsChild>
        <w:div w:id="336615041">
          <w:marLeft w:val="0"/>
          <w:marRight w:val="0"/>
          <w:marTop w:val="100"/>
          <w:marBottom w:val="100"/>
          <w:divBdr>
            <w:top w:val="none" w:sz="0" w:space="0" w:color="auto"/>
            <w:left w:val="none" w:sz="0" w:space="0" w:color="auto"/>
            <w:bottom w:val="none" w:sz="0" w:space="0" w:color="auto"/>
            <w:right w:val="none" w:sz="0" w:space="0" w:color="auto"/>
          </w:divBdr>
          <w:divsChild>
            <w:div w:id="1771779610">
              <w:marLeft w:val="0"/>
              <w:marRight w:val="0"/>
              <w:marTop w:val="0"/>
              <w:marBottom w:val="0"/>
              <w:divBdr>
                <w:top w:val="none" w:sz="0" w:space="0" w:color="auto"/>
                <w:left w:val="none" w:sz="0" w:space="0" w:color="auto"/>
                <w:bottom w:val="none" w:sz="0" w:space="0" w:color="auto"/>
                <w:right w:val="none" w:sz="0" w:space="0" w:color="auto"/>
              </w:divBdr>
              <w:divsChild>
                <w:div w:id="788202682">
                  <w:marLeft w:val="300"/>
                  <w:marRight w:val="0"/>
                  <w:marTop w:val="0"/>
                  <w:marBottom w:val="0"/>
                  <w:divBdr>
                    <w:top w:val="none" w:sz="0" w:space="0" w:color="auto"/>
                    <w:left w:val="none" w:sz="0" w:space="0" w:color="auto"/>
                    <w:bottom w:val="none" w:sz="0" w:space="0" w:color="auto"/>
                    <w:right w:val="none" w:sz="0" w:space="0" w:color="auto"/>
                  </w:divBdr>
                  <w:divsChild>
                    <w:div w:id="1305309013">
                      <w:marLeft w:val="0"/>
                      <w:marRight w:val="0"/>
                      <w:marTop w:val="0"/>
                      <w:marBottom w:val="0"/>
                      <w:divBdr>
                        <w:top w:val="none" w:sz="0" w:space="0" w:color="auto"/>
                        <w:left w:val="none" w:sz="0" w:space="0" w:color="auto"/>
                        <w:bottom w:val="none" w:sz="0" w:space="0" w:color="auto"/>
                        <w:right w:val="none" w:sz="0" w:space="0" w:color="auto"/>
                      </w:divBdr>
                      <w:divsChild>
                        <w:div w:id="13115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70881">
      <w:bodyDiv w:val="1"/>
      <w:marLeft w:val="0"/>
      <w:marRight w:val="0"/>
      <w:marTop w:val="0"/>
      <w:marBottom w:val="0"/>
      <w:divBdr>
        <w:top w:val="none" w:sz="0" w:space="0" w:color="auto"/>
        <w:left w:val="none" w:sz="0" w:space="0" w:color="auto"/>
        <w:bottom w:val="none" w:sz="0" w:space="0" w:color="auto"/>
        <w:right w:val="none" w:sz="0" w:space="0" w:color="auto"/>
      </w:divBdr>
      <w:divsChild>
        <w:div w:id="1151941855">
          <w:marLeft w:val="0"/>
          <w:marRight w:val="0"/>
          <w:marTop w:val="100"/>
          <w:marBottom w:val="100"/>
          <w:divBdr>
            <w:top w:val="none" w:sz="0" w:space="0" w:color="auto"/>
            <w:left w:val="none" w:sz="0" w:space="0" w:color="auto"/>
            <w:bottom w:val="none" w:sz="0" w:space="0" w:color="auto"/>
            <w:right w:val="none" w:sz="0" w:space="0" w:color="auto"/>
          </w:divBdr>
          <w:divsChild>
            <w:div w:id="222981943">
              <w:marLeft w:val="0"/>
              <w:marRight w:val="0"/>
              <w:marTop w:val="0"/>
              <w:marBottom w:val="0"/>
              <w:divBdr>
                <w:top w:val="none" w:sz="0" w:space="0" w:color="auto"/>
                <w:left w:val="none" w:sz="0" w:space="0" w:color="auto"/>
                <w:bottom w:val="none" w:sz="0" w:space="0" w:color="auto"/>
                <w:right w:val="none" w:sz="0" w:space="0" w:color="auto"/>
              </w:divBdr>
              <w:divsChild>
                <w:div w:id="1088116936">
                  <w:marLeft w:val="300"/>
                  <w:marRight w:val="0"/>
                  <w:marTop w:val="0"/>
                  <w:marBottom w:val="0"/>
                  <w:divBdr>
                    <w:top w:val="none" w:sz="0" w:space="0" w:color="auto"/>
                    <w:left w:val="none" w:sz="0" w:space="0" w:color="auto"/>
                    <w:bottom w:val="none" w:sz="0" w:space="0" w:color="auto"/>
                    <w:right w:val="none" w:sz="0" w:space="0" w:color="auto"/>
                  </w:divBdr>
                  <w:divsChild>
                    <w:div w:id="1842742697">
                      <w:marLeft w:val="0"/>
                      <w:marRight w:val="0"/>
                      <w:marTop w:val="0"/>
                      <w:marBottom w:val="0"/>
                      <w:divBdr>
                        <w:top w:val="none" w:sz="0" w:space="0" w:color="auto"/>
                        <w:left w:val="none" w:sz="0" w:space="0" w:color="auto"/>
                        <w:bottom w:val="none" w:sz="0" w:space="0" w:color="auto"/>
                        <w:right w:val="none" w:sz="0" w:space="0" w:color="auto"/>
                      </w:divBdr>
                      <w:divsChild>
                        <w:div w:id="657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057995">
      <w:bodyDiv w:val="1"/>
      <w:marLeft w:val="0"/>
      <w:marRight w:val="0"/>
      <w:marTop w:val="0"/>
      <w:marBottom w:val="0"/>
      <w:divBdr>
        <w:top w:val="none" w:sz="0" w:space="0" w:color="auto"/>
        <w:left w:val="none" w:sz="0" w:space="0" w:color="auto"/>
        <w:bottom w:val="none" w:sz="0" w:space="0" w:color="auto"/>
        <w:right w:val="none" w:sz="0" w:space="0" w:color="auto"/>
      </w:divBdr>
      <w:divsChild>
        <w:div w:id="1774859590">
          <w:marLeft w:val="0"/>
          <w:marRight w:val="0"/>
          <w:marTop w:val="100"/>
          <w:marBottom w:val="100"/>
          <w:divBdr>
            <w:top w:val="none" w:sz="0" w:space="0" w:color="auto"/>
            <w:left w:val="none" w:sz="0" w:space="0" w:color="auto"/>
            <w:bottom w:val="none" w:sz="0" w:space="0" w:color="auto"/>
            <w:right w:val="none" w:sz="0" w:space="0" w:color="auto"/>
          </w:divBdr>
          <w:divsChild>
            <w:div w:id="2135824882">
              <w:marLeft w:val="0"/>
              <w:marRight w:val="0"/>
              <w:marTop w:val="0"/>
              <w:marBottom w:val="0"/>
              <w:divBdr>
                <w:top w:val="none" w:sz="0" w:space="0" w:color="auto"/>
                <w:left w:val="none" w:sz="0" w:space="0" w:color="auto"/>
                <w:bottom w:val="none" w:sz="0" w:space="0" w:color="auto"/>
                <w:right w:val="none" w:sz="0" w:space="0" w:color="auto"/>
              </w:divBdr>
              <w:divsChild>
                <w:div w:id="423769445">
                  <w:marLeft w:val="300"/>
                  <w:marRight w:val="0"/>
                  <w:marTop w:val="0"/>
                  <w:marBottom w:val="0"/>
                  <w:divBdr>
                    <w:top w:val="none" w:sz="0" w:space="0" w:color="auto"/>
                    <w:left w:val="none" w:sz="0" w:space="0" w:color="auto"/>
                    <w:bottom w:val="none" w:sz="0" w:space="0" w:color="auto"/>
                    <w:right w:val="none" w:sz="0" w:space="0" w:color="auto"/>
                  </w:divBdr>
                  <w:divsChild>
                    <w:div w:id="540555635">
                      <w:marLeft w:val="0"/>
                      <w:marRight w:val="0"/>
                      <w:marTop w:val="0"/>
                      <w:marBottom w:val="0"/>
                      <w:divBdr>
                        <w:top w:val="none" w:sz="0" w:space="0" w:color="auto"/>
                        <w:left w:val="none" w:sz="0" w:space="0" w:color="auto"/>
                        <w:bottom w:val="none" w:sz="0" w:space="0" w:color="auto"/>
                        <w:right w:val="none" w:sz="0" w:space="0" w:color="auto"/>
                      </w:divBdr>
                      <w:divsChild>
                        <w:div w:id="143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885482">
      <w:bodyDiv w:val="1"/>
      <w:marLeft w:val="0"/>
      <w:marRight w:val="0"/>
      <w:marTop w:val="0"/>
      <w:marBottom w:val="0"/>
      <w:divBdr>
        <w:top w:val="none" w:sz="0" w:space="0" w:color="auto"/>
        <w:left w:val="none" w:sz="0" w:space="0" w:color="auto"/>
        <w:bottom w:val="none" w:sz="0" w:space="0" w:color="auto"/>
        <w:right w:val="none" w:sz="0" w:space="0" w:color="auto"/>
      </w:divBdr>
      <w:divsChild>
        <w:div w:id="379476000">
          <w:marLeft w:val="0"/>
          <w:marRight w:val="0"/>
          <w:marTop w:val="100"/>
          <w:marBottom w:val="100"/>
          <w:divBdr>
            <w:top w:val="none" w:sz="0" w:space="0" w:color="auto"/>
            <w:left w:val="none" w:sz="0" w:space="0" w:color="auto"/>
            <w:bottom w:val="none" w:sz="0" w:space="0" w:color="auto"/>
            <w:right w:val="none" w:sz="0" w:space="0" w:color="auto"/>
          </w:divBdr>
          <w:divsChild>
            <w:div w:id="1357930099">
              <w:marLeft w:val="0"/>
              <w:marRight w:val="0"/>
              <w:marTop w:val="0"/>
              <w:marBottom w:val="0"/>
              <w:divBdr>
                <w:top w:val="none" w:sz="0" w:space="0" w:color="auto"/>
                <w:left w:val="none" w:sz="0" w:space="0" w:color="auto"/>
                <w:bottom w:val="none" w:sz="0" w:space="0" w:color="auto"/>
                <w:right w:val="none" w:sz="0" w:space="0" w:color="auto"/>
              </w:divBdr>
              <w:divsChild>
                <w:div w:id="1161847463">
                  <w:marLeft w:val="300"/>
                  <w:marRight w:val="0"/>
                  <w:marTop w:val="0"/>
                  <w:marBottom w:val="0"/>
                  <w:divBdr>
                    <w:top w:val="none" w:sz="0" w:space="0" w:color="auto"/>
                    <w:left w:val="none" w:sz="0" w:space="0" w:color="auto"/>
                    <w:bottom w:val="none" w:sz="0" w:space="0" w:color="auto"/>
                    <w:right w:val="none" w:sz="0" w:space="0" w:color="auto"/>
                  </w:divBdr>
                  <w:divsChild>
                    <w:div w:id="1163859374">
                      <w:marLeft w:val="0"/>
                      <w:marRight w:val="0"/>
                      <w:marTop w:val="0"/>
                      <w:marBottom w:val="0"/>
                      <w:divBdr>
                        <w:top w:val="none" w:sz="0" w:space="0" w:color="auto"/>
                        <w:left w:val="none" w:sz="0" w:space="0" w:color="auto"/>
                        <w:bottom w:val="none" w:sz="0" w:space="0" w:color="auto"/>
                        <w:right w:val="none" w:sz="0" w:space="0" w:color="auto"/>
                      </w:divBdr>
                      <w:divsChild>
                        <w:div w:id="12010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989077">
      <w:bodyDiv w:val="1"/>
      <w:marLeft w:val="0"/>
      <w:marRight w:val="0"/>
      <w:marTop w:val="0"/>
      <w:marBottom w:val="0"/>
      <w:divBdr>
        <w:top w:val="none" w:sz="0" w:space="0" w:color="auto"/>
        <w:left w:val="none" w:sz="0" w:space="0" w:color="auto"/>
        <w:bottom w:val="none" w:sz="0" w:space="0" w:color="auto"/>
        <w:right w:val="none" w:sz="0" w:space="0" w:color="auto"/>
      </w:divBdr>
      <w:divsChild>
        <w:div w:id="466360705">
          <w:marLeft w:val="0"/>
          <w:marRight w:val="0"/>
          <w:marTop w:val="100"/>
          <w:marBottom w:val="100"/>
          <w:divBdr>
            <w:top w:val="none" w:sz="0" w:space="0" w:color="auto"/>
            <w:left w:val="none" w:sz="0" w:space="0" w:color="auto"/>
            <w:bottom w:val="none" w:sz="0" w:space="0" w:color="auto"/>
            <w:right w:val="none" w:sz="0" w:space="0" w:color="auto"/>
          </w:divBdr>
          <w:divsChild>
            <w:div w:id="495533044">
              <w:marLeft w:val="0"/>
              <w:marRight w:val="0"/>
              <w:marTop w:val="0"/>
              <w:marBottom w:val="0"/>
              <w:divBdr>
                <w:top w:val="none" w:sz="0" w:space="0" w:color="auto"/>
                <w:left w:val="none" w:sz="0" w:space="0" w:color="auto"/>
                <w:bottom w:val="none" w:sz="0" w:space="0" w:color="auto"/>
                <w:right w:val="none" w:sz="0" w:space="0" w:color="auto"/>
              </w:divBdr>
              <w:divsChild>
                <w:div w:id="13119952">
                  <w:marLeft w:val="300"/>
                  <w:marRight w:val="0"/>
                  <w:marTop w:val="0"/>
                  <w:marBottom w:val="0"/>
                  <w:divBdr>
                    <w:top w:val="none" w:sz="0" w:space="0" w:color="auto"/>
                    <w:left w:val="none" w:sz="0" w:space="0" w:color="auto"/>
                    <w:bottom w:val="none" w:sz="0" w:space="0" w:color="auto"/>
                    <w:right w:val="none" w:sz="0" w:space="0" w:color="auto"/>
                  </w:divBdr>
                  <w:divsChild>
                    <w:div w:id="363138949">
                      <w:marLeft w:val="0"/>
                      <w:marRight w:val="0"/>
                      <w:marTop w:val="0"/>
                      <w:marBottom w:val="0"/>
                      <w:divBdr>
                        <w:top w:val="none" w:sz="0" w:space="0" w:color="auto"/>
                        <w:left w:val="none" w:sz="0" w:space="0" w:color="auto"/>
                        <w:bottom w:val="none" w:sz="0" w:space="0" w:color="auto"/>
                        <w:right w:val="none" w:sz="0" w:space="0" w:color="auto"/>
                      </w:divBdr>
                      <w:divsChild>
                        <w:div w:id="13982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10373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swordfish73</dc:creator>
  <cp:lastModifiedBy>swordfish73</cp:lastModifiedBy>
  <cp:revision>2</cp:revision>
  <dcterms:created xsi:type="dcterms:W3CDTF">2015-04-08T17:49:00Z</dcterms:created>
  <dcterms:modified xsi:type="dcterms:W3CDTF">2015-04-08T17:49:00Z</dcterms:modified>
</cp:coreProperties>
</file>